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F20E4" w14:textId="77777777" w:rsidR="00045489" w:rsidRPr="00E43E6B" w:rsidRDefault="00000000">
      <w:pPr>
        <w:spacing w:before="115" w:line="276" w:lineRule="auto"/>
        <w:ind w:left="58"/>
        <w:rPr>
          <w:rFonts w:ascii="Arial" w:hAnsi="Arial" w:cs="Arial"/>
        </w:rPr>
      </w:pPr>
      <w:r w:rsidRPr="00E43E6B">
        <w:rPr>
          <w:rFonts w:ascii="Arial" w:hAnsi="Arial" w:cs="Arial"/>
          <w:noProof/>
        </w:rPr>
        <w:drawing>
          <wp:anchor distT="0" distB="0" distL="0" distR="0" simplePos="0" relativeHeight="2" behindDoc="0" locked="0" layoutInCell="0" allowOverlap="1" wp14:anchorId="1E72EA02" wp14:editId="39881310">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rsidRPr="00E43E6B">
        <w:rPr>
          <w:rFonts w:ascii="Arial" w:hAnsi="Arial" w:cs="Arial"/>
        </w:rPr>
        <w:br w:type="page"/>
      </w:r>
    </w:p>
    <w:p w14:paraId="590D898B" w14:textId="77777777" w:rsidR="00045489" w:rsidRPr="00E43E6B" w:rsidRDefault="00000000">
      <w:pPr>
        <w:spacing w:before="115" w:line="276" w:lineRule="auto"/>
        <w:ind w:left="58"/>
        <w:jc w:val="center"/>
        <w:rPr>
          <w:rFonts w:ascii="Arial" w:hAnsi="Arial" w:cs="Arial"/>
          <w:sz w:val="44"/>
          <w:szCs w:val="44"/>
        </w:rPr>
      </w:pPr>
      <w:r w:rsidRPr="00E43E6B">
        <w:rPr>
          <w:rFonts w:ascii="Arial" w:hAnsi="Arial" w:cs="Arial"/>
          <w:sz w:val="44"/>
          <w:szCs w:val="44"/>
        </w:rPr>
        <w:lastRenderedPageBreak/>
        <w:t>1. Overview</w:t>
      </w:r>
    </w:p>
    <w:p w14:paraId="7762749B" w14:textId="77777777" w:rsidR="00045489" w:rsidRPr="00E43E6B" w:rsidRDefault="00045489">
      <w:pPr>
        <w:spacing w:before="115" w:line="276" w:lineRule="auto"/>
        <w:ind w:left="58"/>
        <w:jc w:val="center"/>
        <w:rPr>
          <w:rFonts w:ascii="Arial" w:hAnsi="Arial" w:cs="Arial"/>
          <w:sz w:val="44"/>
          <w:szCs w:val="44"/>
        </w:rPr>
      </w:pPr>
    </w:p>
    <w:p w14:paraId="5C3EFBFA" w14:textId="77777777" w:rsidR="00753FE0" w:rsidRPr="00E43E6B" w:rsidRDefault="00753FE0" w:rsidP="00753FE0">
      <w:pPr>
        <w:spacing w:before="115" w:line="276" w:lineRule="auto"/>
        <w:ind w:left="58"/>
        <w:rPr>
          <w:rFonts w:ascii="Arial" w:hAnsi="Arial" w:cs="Arial"/>
        </w:rPr>
      </w:pPr>
      <w:r w:rsidRPr="00E43E6B">
        <w:rPr>
          <w:rFonts w:ascii="Arial" w:hAnsi="Arial" w:cs="Arial"/>
        </w:rPr>
        <w:t>Deloitte, renowned as one of the "big four" accounting firms, delivers a comprehensive range of services, including audit &amp; assurance, consulting, risk and financial advisory, risk management, tax, and related offerings, catered to our clients' needs. Among these services, we excel in providing robust software solutions. Our adept team of software development experts has been instrumental in assisting numerous Deloitte clients across a multitude of projects.</w:t>
      </w:r>
    </w:p>
    <w:p w14:paraId="77558F8B" w14:textId="77777777" w:rsidR="00753FE0" w:rsidRPr="00E43E6B" w:rsidRDefault="00753FE0" w:rsidP="00753FE0">
      <w:pPr>
        <w:spacing w:before="115" w:line="276" w:lineRule="auto"/>
        <w:ind w:left="58"/>
        <w:rPr>
          <w:rFonts w:ascii="Arial" w:hAnsi="Arial" w:cs="Arial"/>
        </w:rPr>
      </w:pPr>
    </w:p>
    <w:p w14:paraId="4F1EA19D" w14:textId="2870ACA7" w:rsidR="00045489" w:rsidRPr="00E43E6B" w:rsidRDefault="00753FE0" w:rsidP="00753FE0">
      <w:pPr>
        <w:spacing w:before="115" w:line="276" w:lineRule="auto"/>
        <w:ind w:left="58"/>
        <w:rPr>
          <w:rFonts w:ascii="Arial" w:hAnsi="Arial" w:cs="Arial"/>
          <w:sz w:val="28"/>
          <w:szCs w:val="28"/>
        </w:rPr>
      </w:pPr>
      <w:r w:rsidRPr="00E43E6B">
        <w:rPr>
          <w:rFonts w:ascii="Arial" w:hAnsi="Arial" w:cs="Arial"/>
        </w:rPr>
        <w:t>Enclosed herewith is our Software Development Proposal for Daikibo's Real-time Telemetry Dashboard.</w:t>
      </w:r>
      <w:r w:rsidR="00000000" w:rsidRPr="00E43E6B">
        <w:rPr>
          <w:rFonts w:ascii="Arial" w:hAnsi="Arial" w:cs="Arial"/>
        </w:rPr>
        <w:br w:type="page"/>
      </w:r>
    </w:p>
    <w:p w14:paraId="652ADF98" w14:textId="77777777" w:rsidR="00045489" w:rsidRPr="00E43E6B" w:rsidRDefault="00000000">
      <w:pPr>
        <w:spacing w:before="115" w:line="276" w:lineRule="auto"/>
        <w:ind w:left="58"/>
        <w:jc w:val="center"/>
        <w:rPr>
          <w:rFonts w:ascii="Arial" w:hAnsi="Arial" w:cs="Arial"/>
          <w:sz w:val="44"/>
          <w:szCs w:val="44"/>
        </w:rPr>
      </w:pPr>
      <w:r w:rsidRPr="00E43E6B">
        <w:rPr>
          <w:rFonts w:ascii="Arial" w:hAnsi="Arial" w:cs="Arial"/>
          <w:sz w:val="44"/>
          <w:szCs w:val="44"/>
        </w:rPr>
        <w:lastRenderedPageBreak/>
        <w:t>2. Scope</w:t>
      </w:r>
    </w:p>
    <w:p w14:paraId="38D0C913" w14:textId="77777777" w:rsidR="00045489" w:rsidRPr="00E43E6B" w:rsidRDefault="00045489">
      <w:pPr>
        <w:spacing w:before="115" w:line="276" w:lineRule="auto"/>
        <w:ind w:left="58"/>
        <w:jc w:val="center"/>
        <w:rPr>
          <w:rFonts w:ascii="Arial" w:hAnsi="Arial" w:cs="Arial"/>
          <w:sz w:val="44"/>
          <w:szCs w:val="44"/>
        </w:rPr>
      </w:pPr>
    </w:p>
    <w:p w14:paraId="6E94415B" w14:textId="77777777" w:rsidR="00753FE0" w:rsidRPr="00E43E6B" w:rsidRDefault="00753FE0" w:rsidP="00753FE0">
      <w:pPr>
        <w:spacing w:before="115" w:line="276" w:lineRule="auto"/>
        <w:ind w:left="58"/>
        <w:rPr>
          <w:rFonts w:ascii="Arial" w:hAnsi="Arial" w:cs="Arial"/>
        </w:rPr>
      </w:pPr>
      <w:r w:rsidRPr="00E43E6B">
        <w:rPr>
          <w:rFonts w:ascii="Tahoma" w:hAnsi="Tahoma" w:cs="Tahoma"/>
        </w:rPr>
        <w:t>﻿</w:t>
      </w:r>
    </w:p>
    <w:p w14:paraId="0F64CCB3" w14:textId="77777777" w:rsidR="00DD69DA" w:rsidRPr="00DD69DA" w:rsidRDefault="00DD69DA" w:rsidP="00DD69DA">
      <w:pPr>
        <w:spacing w:before="115" w:line="276" w:lineRule="auto"/>
        <w:ind w:left="58"/>
        <w:rPr>
          <w:rFonts w:ascii="Arial" w:hAnsi="Arial" w:cs="Arial"/>
        </w:rPr>
      </w:pPr>
      <w:r w:rsidRPr="00DD69DA">
        <w:rPr>
          <w:rFonts w:ascii="Arial" w:hAnsi="Arial" w:cs="Arial"/>
        </w:rPr>
        <w:t>The key functionalities of the project encompass the following:</w:t>
      </w:r>
    </w:p>
    <w:p w14:paraId="290DB683" w14:textId="77777777" w:rsidR="00DD69DA" w:rsidRPr="00DD69DA" w:rsidRDefault="00DD69DA" w:rsidP="00DD69DA">
      <w:pPr>
        <w:numPr>
          <w:ilvl w:val="0"/>
          <w:numId w:val="3"/>
        </w:numPr>
        <w:spacing w:before="115" w:line="276" w:lineRule="auto"/>
        <w:rPr>
          <w:rFonts w:ascii="Arial" w:hAnsi="Arial" w:cs="Arial"/>
        </w:rPr>
      </w:pPr>
      <w:r w:rsidRPr="00DD69DA">
        <w:rPr>
          <w:rFonts w:ascii="Arial" w:hAnsi="Arial" w:cs="Arial"/>
        </w:rPr>
        <w:t>Private Dashboard: We will develop a secure and exclusive dashboard that provides real-time health status updates for nine telemetry-enabled machines in each of Daikibo's four factories. The dashboard's access will be limited to the client's Intranet, ensuring confidentiality and restricted user access.</w:t>
      </w:r>
    </w:p>
    <w:p w14:paraId="0E1F7E02" w14:textId="77777777" w:rsidR="00DD69DA" w:rsidRPr="00DD69DA" w:rsidRDefault="00DD69DA" w:rsidP="00DD69DA">
      <w:pPr>
        <w:numPr>
          <w:ilvl w:val="0"/>
          <w:numId w:val="3"/>
        </w:numPr>
        <w:spacing w:before="115" w:line="276" w:lineRule="auto"/>
        <w:rPr>
          <w:rFonts w:ascii="Arial" w:hAnsi="Arial" w:cs="Arial"/>
        </w:rPr>
      </w:pPr>
      <w:r w:rsidRPr="00DD69DA">
        <w:rPr>
          <w:rFonts w:ascii="Arial" w:hAnsi="Arial" w:cs="Arial"/>
        </w:rPr>
        <w:t>Authentication Sync: To enhance user convenience and security, the dashboard's authentication will be synchronized with an internal authentication server. This eliminates the need for users to create separate accounts, streamlining the login process.</w:t>
      </w:r>
    </w:p>
    <w:p w14:paraId="6931D1F7" w14:textId="77777777" w:rsidR="00DD69DA" w:rsidRPr="00DD69DA" w:rsidRDefault="00DD69DA" w:rsidP="00DD69DA">
      <w:pPr>
        <w:numPr>
          <w:ilvl w:val="0"/>
          <w:numId w:val="3"/>
        </w:numPr>
        <w:spacing w:before="115" w:line="276" w:lineRule="auto"/>
        <w:rPr>
          <w:rFonts w:ascii="Arial" w:hAnsi="Arial" w:cs="Arial"/>
        </w:rPr>
      </w:pPr>
      <w:r w:rsidRPr="00DD69DA">
        <w:rPr>
          <w:rFonts w:ascii="Arial" w:hAnsi="Arial" w:cs="Arial"/>
        </w:rPr>
        <w:t>Single-Page Overview: The dashboard's user interface will feature a single-page layout, presenting a comprehensive view of the current statuses of all monitored devices. This efficient design allows users to quickly assess the overall health of the machinery across all factories.</w:t>
      </w:r>
    </w:p>
    <w:p w14:paraId="3750D642" w14:textId="77777777" w:rsidR="00DD69DA" w:rsidRPr="00DD69DA" w:rsidRDefault="00DD69DA" w:rsidP="00DD69DA">
      <w:pPr>
        <w:numPr>
          <w:ilvl w:val="0"/>
          <w:numId w:val="3"/>
        </w:numPr>
        <w:spacing w:before="115" w:line="276" w:lineRule="auto"/>
        <w:rPr>
          <w:rFonts w:ascii="Arial" w:hAnsi="Arial" w:cs="Arial"/>
        </w:rPr>
      </w:pPr>
      <w:r w:rsidRPr="00DD69DA">
        <w:rPr>
          <w:rFonts w:ascii="Arial" w:hAnsi="Arial" w:cs="Arial"/>
        </w:rPr>
        <w:t>Collapsible/Expandable View: The dashboard will offer a user-friendly collapsible and expandable view, allowing users to navigate through the data at both the factory and device levels. Users can effortlessly expand specific factories or devices to access their historical status information, facilitating thorough analysis and monitoring.</w:t>
      </w:r>
    </w:p>
    <w:p w14:paraId="3338808A" w14:textId="38E553FB" w:rsidR="00DD69DA" w:rsidRPr="00E43E6B" w:rsidRDefault="00DD69DA" w:rsidP="00DD69DA">
      <w:pPr>
        <w:spacing w:before="115" w:line="276" w:lineRule="auto"/>
        <w:ind w:left="58"/>
        <w:rPr>
          <w:rFonts w:ascii="Arial" w:hAnsi="Arial" w:cs="Arial"/>
        </w:rPr>
      </w:pPr>
      <w:r w:rsidRPr="00DD69DA">
        <w:rPr>
          <w:rFonts w:ascii="Arial" w:hAnsi="Arial" w:cs="Arial"/>
        </w:rPr>
        <w:t>For a visual reference of the proposed functionality, please consult the wireframe image located on the following page</w:t>
      </w:r>
      <w:r w:rsidRPr="00E43E6B">
        <w:rPr>
          <w:rFonts w:ascii="Arial" w:hAnsi="Arial" w:cs="Arial"/>
        </w:rPr>
        <w:t>.</w:t>
      </w:r>
    </w:p>
    <w:p w14:paraId="3CBEA53C" w14:textId="5541F2D3" w:rsidR="00045489" w:rsidRPr="00E43E6B" w:rsidRDefault="00000000" w:rsidP="00753FE0">
      <w:pPr>
        <w:spacing w:before="115" w:line="276" w:lineRule="auto"/>
        <w:ind w:left="58"/>
        <w:rPr>
          <w:rFonts w:ascii="Arial" w:hAnsi="Arial" w:cs="Arial"/>
          <w:sz w:val="28"/>
          <w:szCs w:val="28"/>
        </w:rPr>
      </w:pPr>
      <w:r w:rsidRPr="00E43E6B">
        <w:rPr>
          <w:rFonts w:ascii="Arial" w:hAnsi="Arial" w:cs="Arial"/>
        </w:rPr>
        <w:br w:type="page"/>
      </w:r>
    </w:p>
    <w:p w14:paraId="78D5C5A3" w14:textId="77777777" w:rsidR="00045489" w:rsidRPr="00E43E6B" w:rsidRDefault="00000000">
      <w:pPr>
        <w:spacing w:before="115" w:line="276" w:lineRule="auto"/>
        <w:ind w:left="58"/>
        <w:rPr>
          <w:rFonts w:ascii="Arial" w:hAnsi="Arial" w:cs="Arial"/>
          <w:sz w:val="28"/>
          <w:szCs w:val="28"/>
          <w:u w:val="double"/>
        </w:rPr>
      </w:pPr>
      <w:r w:rsidRPr="00E43E6B">
        <w:rPr>
          <w:rFonts w:ascii="Arial" w:hAnsi="Arial" w:cs="Arial"/>
          <w:noProof/>
          <w:sz w:val="28"/>
          <w:szCs w:val="28"/>
          <w:u w:val="double"/>
        </w:rPr>
        <w:lastRenderedPageBreak/>
        <w:drawing>
          <wp:anchor distT="0" distB="0" distL="0" distR="0" simplePos="0" relativeHeight="10" behindDoc="0" locked="0" layoutInCell="0" allowOverlap="1" wp14:anchorId="34501977" wp14:editId="7FEDBD19">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rsidRPr="00E43E6B">
        <w:rPr>
          <w:rFonts w:ascii="Arial" w:hAnsi="Arial" w:cs="Arial"/>
        </w:rPr>
        <w:br w:type="page"/>
      </w:r>
    </w:p>
    <w:p w14:paraId="3C0BEC0F" w14:textId="77777777" w:rsidR="00045489" w:rsidRPr="00E43E6B" w:rsidRDefault="00000000">
      <w:pPr>
        <w:spacing w:before="115" w:line="276" w:lineRule="auto"/>
        <w:ind w:left="58"/>
        <w:jc w:val="center"/>
        <w:rPr>
          <w:rFonts w:ascii="Arial" w:hAnsi="Arial" w:cs="Arial"/>
          <w:sz w:val="44"/>
          <w:szCs w:val="44"/>
        </w:rPr>
      </w:pPr>
      <w:r w:rsidRPr="00E43E6B">
        <w:rPr>
          <w:rFonts w:ascii="Arial" w:hAnsi="Arial" w:cs="Arial"/>
          <w:sz w:val="44"/>
          <w:szCs w:val="44"/>
        </w:rPr>
        <w:lastRenderedPageBreak/>
        <w:t>3. Estimate</w:t>
      </w:r>
    </w:p>
    <w:p w14:paraId="306BE061" w14:textId="77777777" w:rsidR="00045489" w:rsidRPr="00E43E6B" w:rsidRDefault="00045489">
      <w:pPr>
        <w:spacing w:before="115" w:line="276" w:lineRule="auto"/>
        <w:ind w:left="58"/>
        <w:jc w:val="center"/>
        <w:rPr>
          <w:rFonts w:ascii="Arial" w:hAnsi="Arial" w:cs="Arial"/>
          <w:sz w:val="28"/>
          <w:szCs w:val="28"/>
        </w:rPr>
      </w:pPr>
    </w:p>
    <w:p w14:paraId="2578E349" w14:textId="77777777" w:rsidR="00DD69DA" w:rsidRPr="00E43E6B" w:rsidRDefault="00DD69DA">
      <w:pPr>
        <w:spacing w:before="115" w:line="276" w:lineRule="auto"/>
        <w:ind w:left="58"/>
        <w:rPr>
          <w:rFonts w:ascii="Arial" w:hAnsi="Arial" w:cs="Arial"/>
        </w:rPr>
      </w:pPr>
      <w:r w:rsidRPr="00E43E6B">
        <w:rPr>
          <w:rFonts w:ascii="Arial" w:hAnsi="Arial" w:cs="Arial"/>
        </w:rPr>
        <w:t>The total number of man-hours needed for this project is 150 hours.</w:t>
      </w:r>
    </w:p>
    <w:p w14:paraId="62D20B18" w14:textId="77777777" w:rsidR="00DD69DA" w:rsidRPr="00E43E6B" w:rsidRDefault="00DD69DA">
      <w:pPr>
        <w:spacing w:before="115" w:line="276" w:lineRule="auto"/>
        <w:ind w:left="58"/>
        <w:rPr>
          <w:rFonts w:ascii="Arial" w:hAnsi="Arial" w:cs="Arial"/>
        </w:rPr>
      </w:pPr>
    </w:p>
    <w:tbl>
      <w:tblPr>
        <w:tblStyle w:val="TableGrid"/>
        <w:tblW w:w="0" w:type="auto"/>
        <w:tblInd w:w="58" w:type="dxa"/>
        <w:tblLook w:val="04A0" w:firstRow="1" w:lastRow="0" w:firstColumn="1" w:lastColumn="0" w:noHBand="0" w:noVBand="1"/>
      </w:tblPr>
      <w:tblGrid>
        <w:gridCol w:w="2899"/>
        <w:gridCol w:w="2904"/>
        <w:gridCol w:w="2899"/>
        <w:gridCol w:w="2902"/>
        <w:gridCol w:w="2898"/>
      </w:tblGrid>
      <w:tr w:rsidR="00DD69DA" w:rsidRPr="00E43E6B" w14:paraId="384982F3" w14:textId="77777777" w:rsidTr="00DD69DA">
        <w:tc>
          <w:tcPr>
            <w:tcW w:w="2912" w:type="dxa"/>
          </w:tcPr>
          <w:p w14:paraId="16D55B59" w14:textId="5BD04005" w:rsidR="00DD69DA" w:rsidRPr="00E43E6B" w:rsidRDefault="00DD69DA" w:rsidP="00DD69DA">
            <w:pPr>
              <w:spacing w:before="115" w:line="276" w:lineRule="auto"/>
              <w:jc w:val="center"/>
              <w:rPr>
                <w:rFonts w:ascii="Arial" w:hAnsi="Arial" w:cs="Arial"/>
              </w:rPr>
            </w:pPr>
            <w:r w:rsidRPr="00E43E6B">
              <w:rPr>
                <w:rFonts w:ascii="Arial" w:hAnsi="Arial" w:cs="Arial"/>
              </w:rPr>
              <w:t>Design</w:t>
            </w:r>
          </w:p>
        </w:tc>
        <w:tc>
          <w:tcPr>
            <w:tcW w:w="2912" w:type="dxa"/>
          </w:tcPr>
          <w:p w14:paraId="121E10F2" w14:textId="151F80F8" w:rsidR="00DD69DA" w:rsidRPr="00E43E6B" w:rsidRDefault="00DD69DA" w:rsidP="00DD69DA">
            <w:pPr>
              <w:spacing w:before="115" w:line="276" w:lineRule="auto"/>
              <w:jc w:val="center"/>
              <w:rPr>
                <w:rFonts w:ascii="Arial" w:hAnsi="Arial" w:cs="Arial"/>
              </w:rPr>
            </w:pPr>
            <w:r w:rsidRPr="00E43E6B">
              <w:rPr>
                <w:rFonts w:ascii="Arial" w:hAnsi="Arial" w:cs="Arial"/>
              </w:rPr>
              <w:t>Development</w:t>
            </w:r>
          </w:p>
        </w:tc>
        <w:tc>
          <w:tcPr>
            <w:tcW w:w="2912" w:type="dxa"/>
          </w:tcPr>
          <w:p w14:paraId="267CBC74" w14:textId="5F6E8972" w:rsidR="00DD69DA" w:rsidRPr="00E43E6B" w:rsidRDefault="00DD69DA" w:rsidP="00DD69DA">
            <w:pPr>
              <w:spacing w:before="115" w:line="276" w:lineRule="auto"/>
              <w:jc w:val="center"/>
              <w:rPr>
                <w:rFonts w:ascii="Arial" w:hAnsi="Arial" w:cs="Arial"/>
              </w:rPr>
            </w:pPr>
            <w:r w:rsidRPr="00E43E6B">
              <w:rPr>
                <w:rFonts w:ascii="Arial" w:hAnsi="Arial" w:cs="Arial"/>
              </w:rPr>
              <w:t xml:space="preserve">Testing </w:t>
            </w:r>
          </w:p>
        </w:tc>
        <w:tc>
          <w:tcPr>
            <w:tcW w:w="2912" w:type="dxa"/>
          </w:tcPr>
          <w:p w14:paraId="1A566BE2" w14:textId="045A9A92" w:rsidR="00DD69DA" w:rsidRPr="00E43E6B" w:rsidRDefault="00DD69DA" w:rsidP="00DD69DA">
            <w:pPr>
              <w:spacing w:before="115" w:line="276" w:lineRule="auto"/>
              <w:jc w:val="center"/>
              <w:rPr>
                <w:rFonts w:ascii="Arial" w:hAnsi="Arial" w:cs="Arial"/>
              </w:rPr>
            </w:pPr>
            <w:r w:rsidRPr="00E43E6B">
              <w:rPr>
                <w:rFonts w:ascii="Arial" w:hAnsi="Arial" w:cs="Arial"/>
              </w:rPr>
              <w:t>Integration</w:t>
            </w:r>
          </w:p>
        </w:tc>
        <w:tc>
          <w:tcPr>
            <w:tcW w:w="2912" w:type="dxa"/>
          </w:tcPr>
          <w:p w14:paraId="00758A5B" w14:textId="1B7AC74D" w:rsidR="00DD69DA" w:rsidRPr="00E43E6B" w:rsidRDefault="00DD69DA" w:rsidP="00DD69DA">
            <w:pPr>
              <w:spacing w:before="115" w:line="276" w:lineRule="auto"/>
              <w:jc w:val="center"/>
              <w:rPr>
                <w:rFonts w:ascii="Arial" w:hAnsi="Arial" w:cs="Arial"/>
              </w:rPr>
            </w:pPr>
            <w:r w:rsidRPr="00E43E6B">
              <w:rPr>
                <w:rFonts w:ascii="Arial" w:hAnsi="Arial" w:cs="Arial"/>
              </w:rPr>
              <w:t>Total</w:t>
            </w:r>
          </w:p>
        </w:tc>
      </w:tr>
      <w:tr w:rsidR="00DD69DA" w:rsidRPr="00E43E6B" w14:paraId="75CD7AC0" w14:textId="77777777" w:rsidTr="00DD69DA">
        <w:tc>
          <w:tcPr>
            <w:tcW w:w="2912" w:type="dxa"/>
          </w:tcPr>
          <w:p w14:paraId="77317F77" w14:textId="70B22090" w:rsidR="00DD69DA" w:rsidRPr="00E43E6B" w:rsidRDefault="00DD69DA" w:rsidP="00DD69DA">
            <w:pPr>
              <w:spacing w:before="115" w:line="276" w:lineRule="auto"/>
              <w:jc w:val="center"/>
              <w:rPr>
                <w:rFonts w:ascii="Arial" w:hAnsi="Arial" w:cs="Arial"/>
              </w:rPr>
            </w:pPr>
            <w:r w:rsidRPr="00E43E6B">
              <w:rPr>
                <w:rFonts w:ascii="Arial" w:hAnsi="Arial" w:cs="Arial"/>
              </w:rPr>
              <w:t>20</w:t>
            </w:r>
          </w:p>
        </w:tc>
        <w:tc>
          <w:tcPr>
            <w:tcW w:w="2912" w:type="dxa"/>
          </w:tcPr>
          <w:p w14:paraId="40F3DFB5" w14:textId="716C3404" w:rsidR="00DD69DA" w:rsidRPr="00E43E6B" w:rsidRDefault="00DD69DA" w:rsidP="00DD69DA">
            <w:pPr>
              <w:spacing w:before="115" w:line="276" w:lineRule="auto"/>
              <w:jc w:val="center"/>
              <w:rPr>
                <w:rFonts w:ascii="Arial" w:hAnsi="Arial" w:cs="Arial"/>
              </w:rPr>
            </w:pPr>
            <w:r w:rsidRPr="00E43E6B">
              <w:rPr>
                <w:rFonts w:ascii="Arial" w:hAnsi="Arial" w:cs="Arial"/>
              </w:rPr>
              <w:t>70</w:t>
            </w:r>
          </w:p>
        </w:tc>
        <w:tc>
          <w:tcPr>
            <w:tcW w:w="2912" w:type="dxa"/>
          </w:tcPr>
          <w:p w14:paraId="66D9F6BF" w14:textId="2C0F16DB" w:rsidR="00DD69DA" w:rsidRPr="00E43E6B" w:rsidRDefault="00DD69DA" w:rsidP="00DD69DA">
            <w:pPr>
              <w:spacing w:before="115" w:line="276" w:lineRule="auto"/>
              <w:jc w:val="center"/>
              <w:rPr>
                <w:rFonts w:ascii="Arial" w:hAnsi="Arial" w:cs="Arial"/>
              </w:rPr>
            </w:pPr>
            <w:r w:rsidRPr="00E43E6B">
              <w:rPr>
                <w:rFonts w:ascii="Arial" w:hAnsi="Arial" w:cs="Arial"/>
              </w:rPr>
              <w:t>30</w:t>
            </w:r>
          </w:p>
        </w:tc>
        <w:tc>
          <w:tcPr>
            <w:tcW w:w="2912" w:type="dxa"/>
          </w:tcPr>
          <w:p w14:paraId="52DBEEFA" w14:textId="62FB4FF7" w:rsidR="00DD69DA" w:rsidRPr="00E43E6B" w:rsidRDefault="00DD69DA" w:rsidP="00DD69DA">
            <w:pPr>
              <w:spacing w:before="115" w:line="276" w:lineRule="auto"/>
              <w:jc w:val="center"/>
              <w:rPr>
                <w:rFonts w:ascii="Arial" w:hAnsi="Arial" w:cs="Arial"/>
              </w:rPr>
            </w:pPr>
            <w:r w:rsidRPr="00E43E6B">
              <w:rPr>
                <w:rFonts w:ascii="Arial" w:hAnsi="Arial" w:cs="Arial"/>
              </w:rPr>
              <w:t>30</w:t>
            </w:r>
          </w:p>
        </w:tc>
        <w:tc>
          <w:tcPr>
            <w:tcW w:w="2912" w:type="dxa"/>
          </w:tcPr>
          <w:p w14:paraId="5A6BD4BF" w14:textId="69EA8AFB" w:rsidR="00DD69DA" w:rsidRPr="00E43E6B" w:rsidRDefault="00DD69DA" w:rsidP="00DD69DA">
            <w:pPr>
              <w:spacing w:before="115" w:line="276" w:lineRule="auto"/>
              <w:jc w:val="center"/>
              <w:rPr>
                <w:rFonts w:ascii="Arial" w:hAnsi="Arial" w:cs="Arial"/>
              </w:rPr>
            </w:pPr>
            <w:r w:rsidRPr="00E43E6B">
              <w:rPr>
                <w:rFonts w:ascii="Arial" w:hAnsi="Arial" w:cs="Arial"/>
              </w:rPr>
              <w:t>150</w:t>
            </w:r>
          </w:p>
        </w:tc>
      </w:tr>
    </w:tbl>
    <w:p w14:paraId="09AC78D1" w14:textId="77777777" w:rsidR="00DD69DA" w:rsidRPr="00E43E6B" w:rsidRDefault="00DD69DA">
      <w:pPr>
        <w:spacing w:before="115" w:line="276" w:lineRule="auto"/>
        <w:ind w:left="58"/>
        <w:rPr>
          <w:rFonts w:ascii="Arial" w:hAnsi="Arial" w:cs="Arial"/>
        </w:rPr>
      </w:pPr>
      <w:r w:rsidRPr="00E43E6B">
        <w:rPr>
          <w:rFonts w:ascii="Arial" w:hAnsi="Arial" w:cs="Arial"/>
        </w:rPr>
        <w:br/>
        <w:t>The team formation will consist of 3 software development engineers and 2 quality assurance engineers.</w:t>
      </w:r>
    </w:p>
    <w:p w14:paraId="358BB66A" w14:textId="17BCB014" w:rsidR="00045489" w:rsidRPr="00E43E6B" w:rsidRDefault="00DD69DA">
      <w:pPr>
        <w:spacing w:before="115" w:line="276" w:lineRule="auto"/>
        <w:ind w:left="58"/>
        <w:rPr>
          <w:rFonts w:ascii="Arial" w:hAnsi="Arial" w:cs="Arial"/>
          <w:sz w:val="28"/>
          <w:szCs w:val="28"/>
        </w:rPr>
      </w:pPr>
      <w:r w:rsidRPr="00E43E6B">
        <w:rPr>
          <w:rFonts w:ascii="Arial" w:hAnsi="Arial" w:cs="Arial"/>
        </w:rPr>
        <w:t>We will be needing 1 IT engineer to handle the DevOps and integration. We will also be needing 1 engineer from Daikibo to hand off the finished product and help us with access to authenticate the telemetry databases and servers.</w:t>
      </w:r>
      <w:r w:rsidR="00000000" w:rsidRPr="00E43E6B">
        <w:rPr>
          <w:rFonts w:ascii="Arial" w:hAnsi="Arial" w:cs="Arial"/>
          <w:sz w:val="28"/>
          <w:szCs w:val="28"/>
        </w:rPr>
        <w:br w:type="page"/>
      </w:r>
    </w:p>
    <w:p w14:paraId="4BE1DDCB" w14:textId="77777777" w:rsidR="00045489" w:rsidRPr="00E43E6B" w:rsidRDefault="00000000">
      <w:pPr>
        <w:spacing w:before="115" w:line="276" w:lineRule="auto"/>
        <w:ind w:left="58"/>
        <w:jc w:val="center"/>
        <w:rPr>
          <w:rFonts w:ascii="Arial" w:hAnsi="Arial" w:cs="Arial"/>
          <w:sz w:val="44"/>
          <w:szCs w:val="44"/>
        </w:rPr>
      </w:pPr>
      <w:r w:rsidRPr="00E43E6B">
        <w:rPr>
          <w:rFonts w:ascii="Arial" w:hAnsi="Arial" w:cs="Arial"/>
          <w:sz w:val="44"/>
          <w:szCs w:val="44"/>
        </w:rPr>
        <w:lastRenderedPageBreak/>
        <w:t>4. Timeline</w:t>
      </w:r>
    </w:p>
    <w:p w14:paraId="3306940E" w14:textId="77777777" w:rsidR="00045489" w:rsidRPr="00E43E6B" w:rsidRDefault="00045489">
      <w:pPr>
        <w:spacing w:before="115" w:line="276" w:lineRule="auto"/>
        <w:ind w:left="58"/>
        <w:jc w:val="center"/>
        <w:rPr>
          <w:rFonts w:ascii="Arial" w:hAnsi="Arial" w:cs="Arial"/>
          <w:sz w:val="44"/>
          <w:szCs w:val="44"/>
        </w:rPr>
      </w:pPr>
    </w:p>
    <w:p w14:paraId="3E684C02" w14:textId="3646EF48" w:rsidR="00E43E6B" w:rsidRPr="00E43E6B" w:rsidRDefault="00E43E6B" w:rsidP="00E43E6B">
      <w:pPr>
        <w:numPr>
          <w:ilvl w:val="0"/>
          <w:numId w:val="2"/>
        </w:numPr>
        <w:spacing w:before="115" w:line="276" w:lineRule="auto"/>
        <w:rPr>
          <w:rFonts w:ascii="Arial" w:hAnsi="Arial" w:cs="Arial"/>
        </w:rPr>
      </w:pPr>
      <w:r w:rsidRPr="00E43E6B">
        <w:rPr>
          <w:rFonts w:ascii="Arial" w:hAnsi="Arial" w:cs="Arial"/>
        </w:rPr>
        <w:t>[1st of September 202</w:t>
      </w:r>
      <w:r>
        <w:rPr>
          <w:rFonts w:ascii="Arial" w:hAnsi="Arial" w:cs="Arial"/>
        </w:rPr>
        <w:t>3</w:t>
      </w:r>
      <w:r w:rsidRPr="00E43E6B">
        <w:rPr>
          <w:rFonts w:ascii="Arial" w:hAnsi="Arial" w:cs="Arial"/>
        </w:rPr>
        <w:t>] Design starts</w:t>
      </w:r>
      <w:r w:rsidRPr="00E43E6B">
        <w:rPr>
          <w:rFonts w:ascii="Arial" w:hAnsi="Arial" w:cs="Arial"/>
        </w:rPr>
        <w:t>.</w:t>
      </w:r>
    </w:p>
    <w:p w14:paraId="4238B9A6" w14:textId="421466D3" w:rsidR="00E43E6B" w:rsidRPr="00E43E6B" w:rsidRDefault="00E43E6B" w:rsidP="00E43E6B">
      <w:pPr>
        <w:numPr>
          <w:ilvl w:val="0"/>
          <w:numId w:val="2"/>
        </w:numPr>
        <w:spacing w:before="115" w:line="276" w:lineRule="auto"/>
        <w:rPr>
          <w:rFonts w:ascii="Arial" w:hAnsi="Arial" w:cs="Arial"/>
        </w:rPr>
      </w:pPr>
      <w:r w:rsidRPr="00E43E6B">
        <w:rPr>
          <w:rFonts w:ascii="Arial" w:hAnsi="Arial" w:cs="Arial"/>
        </w:rPr>
        <w:t>[4th of September 202</w:t>
      </w:r>
      <w:r>
        <w:rPr>
          <w:rFonts w:ascii="Arial" w:hAnsi="Arial" w:cs="Arial"/>
        </w:rPr>
        <w:t>3</w:t>
      </w:r>
      <w:r w:rsidRPr="00E43E6B">
        <w:rPr>
          <w:rFonts w:ascii="Arial" w:hAnsi="Arial" w:cs="Arial"/>
        </w:rPr>
        <w:t>] Design is circulated to Daikibo for feedback</w:t>
      </w:r>
      <w:r w:rsidRPr="00E43E6B">
        <w:rPr>
          <w:rFonts w:ascii="Arial" w:hAnsi="Arial" w:cs="Arial"/>
        </w:rPr>
        <w:t>.</w:t>
      </w:r>
    </w:p>
    <w:p w14:paraId="1536F5BE" w14:textId="21D085C6" w:rsidR="00E43E6B" w:rsidRPr="00E43E6B" w:rsidRDefault="00E43E6B" w:rsidP="00E43E6B">
      <w:pPr>
        <w:numPr>
          <w:ilvl w:val="0"/>
          <w:numId w:val="2"/>
        </w:numPr>
        <w:spacing w:before="115" w:line="276" w:lineRule="auto"/>
        <w:rPr>
          <w:rFonts w:ascii="Arial" w:hAnsi="Arial" w:cs="Arial"/>
        </w:rPr>
      </w:pPr>
      <w:r w:rsidRPr="00E43E6B">
        <w:rPr>
          <w:rFonts w:ascii="Arial" w:hAnsi="Arial" w:cs="Arial"/>
        </w:rPr>
        <w:t>[6th of September 202</w:t>
      </w:r>
      <w:r>
        <w:rPr>
          <w:rFonts w:ascii="Arial" w:hAnsi="Arial" w:cs="Arial"/>
        </w:rPr>
        <w:t>3</w:t>
      </w:r>
      <w:r w:rsidRPr="00E43E6B">
        <w:rPr>
          <w:rFonts w:ascii="Arial" w:hAnsi="Arial" w:cs="Arial"/>
        </w:rPr>
        <w:t xml:space="preserve">] Design is </w:t>
      </w:r>
      <w:r w:rsidRPr="00E43E6B">
        <w:rPr>
          <w:rFonts w:ascii="Arial" w:hAnsi="Arial" w:cs="Arial"/>
        </w:rPr>
        <w:t>finalized,</w:t>
      </w:r>
      <w:r w:rsidRPr="00E43E6B">
        <w:rPr>
          <w:rFonts w:ascii="Arial" w:hAnsi="Arial" w:cs="Arial"/>
        </w:rPr>
        <w:t xml:space="preserve"> and Development starts</w:t>
      </w:r>
      <w:r w:rsidRPr="00E43E6B">
        <w:rPr>
          <w:rFonts w:ascii="Arial" w:hAnsi="Arial" w:cs="Arial"/>
        </w:rPr>
        <w:t>.</w:t>
      </w:r>
    </w:p>
    <w:p w14:paraId="787E24BB" w14:textId="7D845773" w:rsidR="00E43E6B" w:rsidRPr="00E43E6B" w:rsidRDefault="00E43E6B" w:rsidP="00E43E6B">
      <w:pPr>
        <w:numPr>
          <w:ilvl w:val="0"/>
          <w:numId w:val="2"/>
        </w:numPr>
        <w:spacing w:before="115" w:line="276" w:lineRule="auto"/>
        <w:rPr>
          <w:rFonts w:ascii="Arial" w:hAnsi="Arial" w:cs="Arial"/>
        </w:rPr>
      </w:pPr>
      <w:r w:rsidRPr="00E43E6B">
        <w:rPr>
          <w:rFonts w:ascii="Arial" w:hAnsi="Arial" w:cs="Arial"/>
        </w:rPr>
        <w:t>[19th of September 202</w:t>
      </w:r>
      <w:r>
        <w:rPr>
          <w:rFonts w:ascii="Arial" w:hAnsi="Arial" w:cs="Arial"/>
        </w:rPr>
        <w:t>3</w:t>
      </w:r>
      <w:r w:rsidRPr="00E43E6B">
        <w:rPr>
          <w:rFonts w:ascii="Arial" w:hAnsi="Arial" w:cs="Arial"/>
        </w:rPr>
        <w:t>] Development is done and v1 of the product is demonstrated to Daikibo</w:t>
      </w:r>
      <w:r w:rsidRPr="00E43E6B">
        <w:rPr>
          <w:rFonts w:ascii="Arial" w:hAnsi="Arial" w:cs="Arial"/>
        </w:rPr>
        <w:t>.</w:t>
      </w:r>
    </w:p>
    <w:p w14:paraId="1A54084E" w14:textId="1C01EDB5" w:rsidR="00E43E6B" w:rsidRPr="00E43E6B" w:rsidRDefault="00E43E6B" w:rsidP="00E43E6B">
      <w:pPr>
        <w:numPr>
          <w:ilvl w:val="0"/>
          <w:numId w:val="2"/>
        </w:numPr>
        <w:spacing w:before="115" w:line="276" w:lineRule="auto"/>
        <w:rPr>
          <w:rFonts w:ascii="Arial" w:hAnsi="Arial" w:cs="Arial"/>
        </w:rPr>
      </w:pPr>
      <w:r w:rsidRPr="00E43E6B">
        <w:rPr>
          <w:rFonts w:ascii="Arial" w:hAnsi="Arial" w:cs="Arial"/>
        </w:rPr>
        <w:t>[</w:t>
      </w:r>
      <w:r w:rsidRPr="00E43E6B">
        <w:rPr>
          <w:rFonts w:ascii="Arial" w:hAnsi="Arial" w:cs="Arial"/>
        </w:rPr>
        <w:t>21st</w:t>
      </w:r>
      <w:r w:rsidRPr="00E43E6B">
        <w:rPr>
          <w:rFonts w:ascii="Arial" w:hAnsi="Arial" w:cs="Arial"/>
        </w:rPr>
        <w:t xml:space="preserve"> of September 202</w:t>
      </w:r>
      <w:r>
        <w:rPr>
          <w:rFonts w:ascii="Arial" w:hAnsi="Arial" w:cs="Arial"/>
        </w:rPr>
        <w:t>3</w:t>
      </w:r>
      <w:r w:rsidRPr="00E43E6B">
        <w:rPr>
          <w:rFonts w:ascii="Arial" w:hAnsi="Arial" w:cs="Arial"/>
        </w:rPr>
        <w:t xml:space="preserve">] Development is </w:t>
      </w:r>
      <w:r w:rsidRPr="00E43E6B">
        <w:rPr>
          <w:rFonts w:ascii="Arial" w:hAnsi="Arial" w:cs="Arial"/>
        </w:rPr>
        <w:t>finalized,</w:t>
      </w:r>
      <w:r w:rsidRPr="00E43E6B">
        <w:rPr>
          <w:rFonts w:ascii="Arial" w:hAnsi="Arial" w:cs="Arial"/>
        </w:rPr>
        <w:t xml:space="preserve"> and Testing starts</w:t>
      </w:r>
      <w:r w:rsidRPr="00E43E6B">
        <w:rPr>
          <w:rFonts w:ascii="Arial" w:hAnsi="Arial" w:cs="Arial"/>
        </w:rPr>
        <w:t>.</w:t>
      </w:r>
    </w:p>
    <w:p w14:paraId="24CF613E" w14:textId="230A0F2E" w:rsidR="00E43E6B" w:rsidRPr="00E43E6B" w:rsidRDefault="00E43E6B" w:rsidP="00E43E6B">
      <w:pPr>
        <w:numPr>
          <w:ilvl w:val="0"/>
          <w:numId w:val="2"/>
        </w:numPr>
        <w:spacing w:before="115" w:line="276" w:lineRule="auto"/>
        <w:rPr>
          <w:rFonts w:ascii="Arial" w:hAnsi="Arial" w:cs="Arial"/>
        </w:rPr>
      </w:pPr>
      <w:r w:rsidRPr="00E43E6B">
        <w:rPr>
          <w:rFonts w:ascii="Arial" w:hAnsi="Arial" w:cs="Arial"/>
        </w:rPr>
        <w:t>[25th of September 202</w:t>
      </w:r>
      <w:r>
        <w:rPr>
          <w:rFonts w:ascii="Arial" w:hAnsi="Arial" w:cs="Arial"/>
        </w:rPr>
        <w:t>3</w:t>
      </w:r>
      <w:r w:rsidRPr="00E43E6B">
        <w:rPr>
          <w:rFonts w:ascii="Arial" w:hAnsi="Arial" w:cs="Arial"/>
        </w:rPr>
        <w:t xml:space="preserve">] Testing is </w:t>
      </w:r>
      <w:r w:rsidRPr="00E43E6B">
        <w:rPr>
          <w:rFonts w:ascii="Arial" w:hAnsi="Arial" w:cs="Arial"/>
        </w:rPr>
        <w:t>done,</w:t>
      </w:r>
      <w:r w:rsidRPr="00E43E6B">
        <w:rPr>
          <w:rFonts w:ascii="Arial" w:hAnsi="Arial" w:cs="Arial"/>
        </w:rPr>
        <w:t xml:space="preserve"> and Integration </w:t>
      </w:r>
      <w:r w:rsidRPr="00E43E6B">
        <w:rPr>
          <w:rFonts w:ascii="Arial" w:hAnsi="Arial" w:cs="Arial"/>
        </w:rPr>
        <w:t>starts.</w:t>
      </w:r>
    </w:p>
    <w:p w14:paraId="7F3D70AA" w14:textId="7BD7954E" w:rsidR="00045489" w:rsidRPr="00E43E6B" w:rsidRDefault="00E43E6B" w:rsidP="00E43E6B">
      <w:pPr>
        <w:numPr>
          <w:ilvl w:val="0"/>
          <w:numId w:val="2"/>
        </w:numPr>
        <w:spacing w:before="115" w:line="276" w:lineRule="auto"/>
        <w:rPr>
          <w:rFonts w:ascii="Arial" w:hAnsi="Arial" w:cs="Arial"/>
        </w:rPr>
      </w:pPr>
      <w:r w:rsidRPr="00E43E6B">
        <w:rPr>
          <w:rFonts w:ascii="Arial" w:hAnsi="Arial" w:cs="Arial"/>
        </w:rPr>
        <w:t>[2nd of October 202</w:t>
      </w:r>
      <w:r>
        <w:rPr>
          <w:rFonts w:ascii="Arial" w:hAnsi="Arial" w:cs="Arial"/>
        </w:rPr>
        <w:t>3</w:t>
      </w:r>
      <w:r w:rsidRPr="00E43E6B">
        <w:rPr>
          <w:rFonts w:ascii="Arial" w:hAnsi="Arial" w:cs="Arial"/>
        </w:rPr>
        <w:t xml:space="preserve">] Testing is </w:t>
      </w:r>
      <w:r w:rsidRPr="00E43E6B">
        <w:rPr>
          <w:rFonts w:ascii="Arial" w:hAnsi="Arial" w:cs="Arial"/>
        </w:rPr>
        <w:t>done,</w:t>
      </w:r>
      <w:r w:rsidRPr="00E43E6B">
        <w:rPr>
          <w:rFonts w:ascii="Arial" w:hAnsi="Arial" w:cs="Arial"/>
        </w:rPr>
        <w:t xml:space="preserve"> and Integration is completed</w:t>
      </w:r>
      <w:r w:rsidR="00000000" w:rsidRPr="00E43E6B">
        <w:rPr>
          <w:rFonts w:ascii="Arial" w:hAnsi="Arial" w:cs="Arial"/>
        </w:rPr>
        <w:br w:type="page"/>
      </w:r>
    </w:p>
    <w:p w14:paraId="73181354" w14:textId="77777777" w:rsidR="00045489" w:rsidRPr="00E43E6B" w:rsidRDefault="00000000">
      <w:pPr>
        <w:spacing w:before="115" w:line="276" w:lineRule="auto"/>
        <w:ind w:left="58"/>
        <w:jc w:val="center"/>
        <w:rPr>
          <w:rFonts w:ascii="Arial" w:hAnsi="Arial" w:cs="Arial"/>
          <w:sz w:val="44"/>
          <w:szCs w:val="44"/>
        </w:rPr>
      </w:pPr>
      <w:r w:rsidRPr="00E43E6B">
        <w:rPr>
          <w:rFonts w:ascii="Arial" w:hAnsi="Arial" w:cs="Arial"/>
          <w:sz w:val="44"/>
          <w:szCs w:val="44"/>
        </w:rPr>
        <w:lastRenderedPageBreak/>
        <w:t>5. Support</w:t>
      </w:r>
    </w:p>
    <w:p w14:paraId="7DAA7B2B" w14:textId="77777777" w:rsidR="00045489" w:rsidRPr="00E43E6B" w:rsidRDefault="00045489">
      <w:pPr>
        <w:spacing w:before="115" w:line="276" w:lineRule="auto"/>
        <w:jc w:val="center"/>
        <w:rPr>
          <w:rFonts w:ascii="Arial" w:hAnsi="Arial" w:cs="Arial"/>
          <w:sz w:val="44"/>
          <w:szCs w:val="44"/>
        </w:rPr>
      </w:pPr>
    </w:p>
    <w:p w14:paraId="5C2FC475" w14:textId="77777777" w:rsidR="00A80ACA" w:rsidRPr="00A80ACA" w:rsidRDefault="00A80ACA" w:rsidP="00A80ACA">
      <w:pPr>
        <w:spacing w:before="115" w:line="276" w:lineRule="auto"/>
        <w:ind w:left="58"/>
        <w:rPr>
          <w:rFonts w:ascii="Arial" w:hAnsi="Arial" w:cs="Arial"/>
          <w:sz w:val="28"/>
          <w:szCs w:val="28"/>
        </w:rPr>
      </w:pPr>
      <w:r w:rsidRPr="00A80ACA">
        <w:rPr>
          <w:rFonts w:ascii="Arial" w:hAnsi="Arial" w:cs="Arial"/>
          <w:sz w:val="28"/>
          <w:szCs w:val="28"/>
        </w:rPr>
        <w:t>This proposal primarily centers on the development of the project, with a dedicated focus on successfully deploying the product within Daikibo's infrastructure. Beyond the development phase, we are committed to offering continuous support to ensure the sustained functionality and optimal performance of the solution.</w:t>
      </w:r>
    </w:p>
    <w:p w14:paraId="2F90A40E" w14:textId="55D159EB" w:rsidR="00A80ACA" w:rsidRPr="00A80ACA" w:rsidRDefault="00A80ACA" w:rsidP="00A80ACA">
      <w:pPr>
        <w:spacing w:before="115" w:line="276" w:lineRule="auto"/>
        <w:ind w:left="58"/>
        <w:rPr>
          <w:rFonts w:ascii="Arial" w:hAnsi="Arial" w:cs="Arial"/>
          <w:sz w:val="28"/>
          <w:szCs w:val="28"/>
        </w:rPr>
      </w:pPr>
      <w:r w:rsidRPr="00A80ACA">
        <w:rPr>
          <w:rFonts w:ascii="Arial" w:hAnsi="Arial" w:cs="Arial"/>
          <w:sz w:val="28"/>
          <w:szCs w:val="28"/>
        </w:rPr>
        <w:t xml:space="preserve">After the project </w:t>
      </w:r>
      <w:r w:rsidRPr="00A80ACA">
        <w:rPr>
          <w:rFonts w:ascii="Arial" w:hAnsi="Arial" w:cs="Arial"/>
          <w:sz w:val="28"/>
          <w:szCs w:val="28"/>
        </w:rPr>
        <w:t>is completed</w:t>
      </w:r>
      <w:r w:rsidRPr="00A80ACA">
        <w:rPr>
          <w:rFonts w:ascii="Arial" w:hAnsi="Arial" w:cs="Arial"/>
          <w:sz w:val="28"/>
          <w:szCs w:val="28"/>
        </w:rPr>
        <w:t xml:space="preserve">, we will remain readily available to provide ongoing support. Should any issues </w:t>
      </w:r>
      <w:r w:rsidRPr="00A80ACA">
        <w:rPr>
          <w:rFonts w:ascii="Arial" w:hAnsi="Arial" w:cs="Arial"/>
          <w:sz w:val="28"/>
          <w:szCs w:val="28"/>
        </w:rPr>
        <w:t>arise,</w:t>
      </w:r>
      <w:r w:rsidRPr="00A80ACA">
        <w:rPr>
          <w:rFonts w:ascii="Arial" w:hAnsi="Arial" w:cs="Arial"/>
          <w:sz w:val="28"/>
          <w:szCs w:val="28"/>
        </w:rPr>
        <w:t xml:space="preserve"> or assistance be required, Daikibo can conveniently submit support tickets through our internal support system.</w:t>
      </w:r>
    </w:p>
    <w:p w14:paraId="5AF287F9" w14:textId="77777777" w:rsidR="00A80ACA" w:rsidRPr="00A80ACA" w:rsidRDefault="00A80ACA" w:rsidP="00A80ACA">
      <w:pPr>
        <w:spacing w:before="115" w:line="276" w:lineRule="auto"/>
        <w:ind w:left="58"/>
        <w:rPr>
          <w:rFonts w:ascii="Arial" w:hAnsi="Arial" w:cs="Arial"/>
          <w:sz w:val="28"/>
          <w:szCs w:val="28"/>
        </w:rPr>
      </w:pPr>
      <w:r w:rsidRPr="00A80ACA">
        <w:rPr>
          <w:rFonts w:ascii="Arial" w:hAnsi="Arial" w:cs="Arial"/>
          <w:sz w:val="28"/>
          <w:szCs w:val="28"/>
        </w:rPr>
        <w:t>It's important to note that the estimate of work provided earlier solely pertains to the development phase and doesn't encompass the continuous support we offer. Any future bug fixes, updates, and improvements will be considered separate from the initial project scope and will be invoiced accordingly.</w:t>
      </w:r>
    </w:p>
    <w:p w14:paraId="104411FE" w14:textId="1DD5F276" w:rsidR="00045489" w:rsidRPr="00E43E6B" w:rsidRDefault="00045489">
      <w:pPr>
        <w:spacing w:before="115" w:line="276" w:lineRule="auto"/>
        <w:ind w:left="58"/>
        <w:rPr>
          <w:rFonts w:ascii="Arial" w:hAnsi="Arial" w:cs="Arial"/>
          <w:sz w:val="28"/>
          <w:szCs w:val="28"/>
        </w:rPr>
      </w:pPr>
    </w:p>
    <w:sectPr w:rsidR="00045489" w:rsidRPr="00E43E6B">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6ED4C" w14:textId="77777777" w:rsidR="006A7672" w:rsidRDefault="006A7672">
      <w:r>
        <w:separator/>
      </w:r>
    </w:p>
  </w:endnote>
  <w:endnote w:type="continuationSeparator" w:id="0">
    <w:p w14:paraId="1996E817" w14:textId="77777777" w:rsidR="006A7672" w:rsidRDefault="006A7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20603050405020304"/>
    <w:charset w:val="01"/>
    <w:family w:val="roman"/>
    <w:pitch w:val="variable"/>
    <w:sig w:usb0="E0000AFF" w:usb1="500078FF" w:usb2="00000021" w:usb3="00000000" w:csb0="000001BF" w:csb1="00000000"/>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Arial Unicode MS"/>
    <w:panose1 w:val="05010000000000000000"/>
    <w:charset w:val="00"/>
    <w:family w:val="auto"/>
    <w:pitch w:val="variable"/>
    <w:sig w:usb0="800000AF" w:usb1="1001ECEA" w:usb2="00000000" w:usb3="00000000" w:csb0="80000001" w:csb1="00000000"/>
  </w:font>
  <w:font w:name="Liberation Sans">
    <w:altName w:val="Arial"/>
    <w:panose1 w:val="020B0604020202020204"/>
    <w:charset w:val="01"/>
    <w:family w:val="swiss"/>
    <w:pitch w:val="variable"/>
    <w:sig w:usb0="E0000AFF" w:usb1="500078FF" w:usb2="00000021" w:usb3="00000000" w:csb0="000001BF" w:csb1="00000000"/>
  </w:font>
  <w:font w:name="PingFang SC">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3BF1B" w14:textId="77777777" w:rsidR="00045489"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177C2670" wp14:editId="10DB545B">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23D92" w14:textId="77777777" w:rsidR="006A7672" w:rsidRDefault="006A7672">
      <w:r>
        <w:separator/>
      </w:r>
    </w:p>
  </w:footnote>
  <w:footnote w:type="continuationSeparator" w:id="0">
    <w:p w14:paraId="2B9F3230" w14:textId="77777777" w:rsidR="006A7672" w:rsidRDefault="006A76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D307A" w14:textId="77777777" w:rsidR="00045489"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0B4CF3"/>
    <w:multiLevelType w:val="multilevel"/>
    <w:tmpl w:val="BA88805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1" w15:restartNumberingAfterBreak="0">
    <w:nsid w:val="326A4385"/>
    <w:multiLevelType w:val="multilevel"/>
    <w:tmpl w:val="129E9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8B97E40"/>
    <w:multiLevelType w:val="multilevel"/>
    <w:tmpl w:val="813A0CC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361051316">
    <w:abstractNumId w:val="2"/>
  </w:num>
  <w:num w:numId="2" w16cid:durableId="654840226">
    <w:abstractNumId w:val="0"/>
  </w:num>
  <w:num w:numId="3" w16cid:durableId="774861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489"/>
    <w:rsid w:val="00045489"/>
    <w:rsid w:val="006A7672"/>
    <w:rsid w:val="00753FE0"/>
    <w:rsid w:val="00A80ACA"/>
    <w:rsid w:val="00DD69DA"/>
    <w:rsid w:val="00E43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10AFB"/>
  <w15:docId w15:val="{1C78EC7C-E5E8-442B-BD13-FCDC56414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table" w:styleId="TableGrid">
    <w:name w:val="Table Grid"/>
    <w:basedOn w:val="TableNormal"/>
    <w:uiPriority w:val="39"/>
    <w:rsid w:val="00DD69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07849">
      <w:bodyDiv w:val="1"/>
      <w:marLeft w:val="0"/>
      <w:marRight w:val="0"/>
      <w:marTop w:val="0"/>
      <w:marBottom w:val="0"/>
      <w:divBdr>
        <w:top w:val="none" w:sz="0" w:space="0" w:color="auto"/>
        <w:left w:val="none" w:sz="0" w:space="0" w:color="auto"/>
        <w:bottom w:val="none" w:sz="0" w:space="0" w:color="auto"/>
        <w:right w:val="none" w:sz="0" w:space="0" w:color="auto"/>
      </w:divBdr>
    </w:div>
    <w:div w:id="377511220">
      <w:bodyDiv w:val="1"/>
      <w:marLeft w:val="0"/>
      <w:marRight w:val="0"/>
      <w:marTop w:val="0"/>
      <w:marBottom w:val="0"/>
      <w:divBdr>
        <w:top w:val="none" w:sz="0" w:space="0" w:color="auto"/>
        <w:left w:val="none" w:sz="0" w:space="0" w:color="auto"/>
        <w:bottom w:val="none" w:sz="0" w:space="0" w:color="auto"/>
        <w:right w:val="none" w:sz="0" w:space="0" w:color="auto"/>
      </w:divBdr>
    </w:div>
    <w:div w:id="420566878">
      <w:bodyDiv w:val="1"/>
      <w:marLeft w:val="0"/>
      <w:marRight w:val="0"/>
      <w:marTop w:val="0"/>
      <w:marBottom w:val="0"/>
      <w:divBdr>
        <w:top w:val="none" w:sz="0" w:space="0" w:color="auto"/>
        <w:left w:val="none" w:sz="0" w:space="0" w:color="auto"/>
        <w:bottom w:val="none" w:sz="0" w:space="0" w:color="auto"/>
        <w:right w:val="none" w:sz="0" w:space="0" w:color="auto"/>
      </w:divBdr>
    </w:div>
    <w:div w:id="1019314033">
      <w:bodyDiv w:val="1"/>
      <w:marLeft w:val="0"/>
      <w:marRight w:val="0"/>
      <w:marTop w:val="0"/>
      <w:marBottom w:val="0"/>
      <w:divBdr>
        <w:top w:val="none" w:sz="0" w:space="0" w:color="auto"/>
        <w:left w:val="none" w:sz="0" w:space="0" w:color="auto"/>
        <w:bottom w:val="none" w:sz="0" w:space="0" w:color="auto"/>
        <w:right w:val="none" w:sz="0" w:space="0" w:color="auto"/>
      </w:divBdr>
    </w:div>
    <w:div w:id="1193156595">
      <w:bodyDiv w:val="1"/>
      <w:marLeft w:val="0"/>
      <w:marRight w:val="0"/>
      <w:marTop w:val="0"/>
      <w:marBottom w:val="0"/>
      <w:divBdr>
        <w:top w:val="none" w:sz="0" w:space="0" w:color="auto"/>
        <w:left w:val="none" w:sz="0" w:space="0" w:color="auto"/>
        <w:bottom w:val="none" w:sz="0" w:space="0" w:color="auto"/>
        <w:right w:val="none" w:sz="0" w:space="0" w:color="auto"/>
      </w:divBdr>
    </w:div>
    <w:div w:id="1267271180">
      <w:bodyDiv w:val="1"/>
      <w:marLeft w:val="0"/>
      <w:marRight w:val="0"/>
      <w:marTop w:val="0"/>
      <w:marBottom w:val="0"/>
      <w:divBdr>
        <w:top w:val="none" w:sz="0" w:space="0" w:color="auto"/>
        <w:left w:val="none" w:sz="0" w:space="0" w:color="auto"/>
        <w:bottom w:val="none" w:sz="0" w:space="0" w:color="auto"/>
        <w:right w:val="none" w:sz="0" w:space="0" w:color="auto"/>
      </w:divBdr>
    </w:div>
    <w:div w:id="1482037072">
      <w:bodyDiv w:val="1"/>
      <w:marLeft w:val="0"/>
      <w:marRight w:val="0"/>
      <w:marTop w:val="0"/>
      <w:marBottom w:val="0"/>
      <w:divBdr>
        <w:top w:val="none" w:sz="0" w:space="0" w:color="auto"/>
        <w:left w:val="none" w:sz="0" w:space="0" w:color="auto"/>
        <w:bottom w:val="none" w:sz="0" w:space="0" w:color="auto"/>
        <w:right w:val="none" w:sz="0" w:space="0" w:color="auto"/>
      </w:divBdr>
    </w:div>
    <w:div w:id="1566338672">
      <w:bodyDiv w:val="1"/>
      <w:marLeft w:val="0"/>
      <w:marRight w:val="0"/>
      <w:marTop w:val="0"/>
      <w:marBottom w:val="0"/>
      <w:divBdr>
        <w:top w:val="none" w:sz="0" w:space="0" w:color="auto"/>
        <w:left w:val="none" w:sz="0" w:space="0" w:color="auto"/>
        <w:bottom w:val="none" w:sz="0" w:space="0" w:color="auto"/>
        <w:right w:val="none" w:sz="0" w:space="0" w:color="auto"/>
      </w:divBdr>
    </w:div>
    <w:div w:id="1892837519">
      <w:bodyDiv w:val="1"/>
      <w:marLeft w:val="0"/>
      <w:marRight w:val="0"/>
      <w:marTop w:val="0"/>
      <w:marBottom w:val="0"/>
      <w:divBdr>
        <w:top w:val="none" w:sz="0" w:space="0" w:color="auto"/>
        <w:left w:val="none" w:sz="0" w:space="0" w:color="auto"/>
        <w:bottom w:val="none" w:sz="0" w:space="0" w:color="auto"/>
        <w:right w:val="none" w:sz="0" w:space="0" w:color="auto"/>
      </w:divBdr>
    </w:div>
    <w:div w:id="1950745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7</Pages>
  <Words>566</Words>
  <Characters>3229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Shivani Shingne</cp:lastModifiedBy>
  <cp:revision>10</cp:revision>
  <dcterms:created xsi:type="dcterms:W3CDTF">2021-06-27T11:04:00Z</dcterms:created>
  <dcterms:modified xsi:type="dcterms:W3CDTF">2023-08-03T01:28:00Z</dcterms:modified>
  <dc:language>en-US</dc:language>
</cp:coreProperties>
</file>